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93C1" w14:textId="77777777" w:rsidR="00C6114F" w:rsidRDefault="00C6114F" w:rsidP="00C6114F">
      <w:pPr>
        <w:pStyle w:val="NoSpacing"/>
        <w:ind w:left="-270"/>
        <w:jc w:val="center"/>
        <w:rPr>
          <w:rFonts w:asciiTheme="majorHAnsi" w:eastAsiaTheme="majorEastAsia" w:hAnsiTheme="majorHAnsi" w:cstheme="majorBidi"/>
          <w:color w:val="244061" w:themeColor="accent1" w:themeShade="80"/>
          <w:sz w:val="28"/>
          <w:szCs w:val="28"/>
        </w:rPr>
      </w:pPr>
      <w:r>
        <w:rPr>
          <w:rStyle w:val="FooterChar"/>
          <w:rFonts w:ascii="Arial" w:eastAsia="Arial" w:hAnsi="Arial" w:cs="Arial"/>
          <w:b/>
          <w:bCs/>
          <w:noProof/>
          <w:color w:val="000076"/>
          <w:sz w:val="20"/>
          <w:szCs w:val="20"/>
          <w:u w:color="000076"/>
        </w:rPr>
        <w:drawing>
          <wp:inline distT="0" distB="0" distL="0" distR="0" wp14:anchorId="7566293E" wp14:editId="6B491CFE">
            <wp:extent cx="1600200" cy="1463040"/>
            <wp:effectExtent l="0" t="0" r="0" b="3810"/>
            <wp:docPr id="1073741826" name="officeArt object" descr="CFM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FMC.jpg" descr="CFMC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8769" cy="14617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76A50EB" w14:textId="77777777" w:rsidR="00141C32" w:rsidRPr="00A16EDF" w:rsidRDefault="00762158" w:rsidP="00C6114F">
      <w:pPr>
        <w:pStyle w:val="NoSpacing"/>
        <w:jc w:val="center"/>
        <w:rPr>
          <w:rFonts w:asciiTheme="majorHAnsi" w:hAnsiTheme="majorHAnsi"/>
          <w:color w:val="228A88"/>
          <w:sz w:val="24"/>
          <w:szCs w:val="24"/>
          <w:u w:val="single"/>
        </w:rPr>
      </w:pPr>
      <w:r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>C</w:t>
      </w:r>
      <w:r w:rsidR="00C6114F"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 xml:space="preserve">ommunity </w:t>
      </w:r>
      <w:r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>F</w:t>
      </w:r>
      <w:r w:rsidR="00C6114F"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 xml:space="preserve">oundation of </w:t>
      </w:r>
      <w:r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>M</w:t>
      </w:r>
      <w:r w:rsidR="00C6114F"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 xml:space="preserve">arshall </w:t>
      </w:r>
      <w:r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>C</w:t>
      </w:r>
      <w:r w:rsidR="00C6114F"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>ounty</w:t>
      </w:r>
      <w:r w:rsidRPr="00A16EDF">
        <w:rPr>
          <w:rFonts w:asciiTheme="majorHAnsi" w:eastAsiaTheme="majorEastAsia" w:hAnsiTheme="majorHAnsi" w:cstheme="majorBidi"/>
          <w:color w:val="228A88"/>
          <w:sz w:val="28"/>
          <w:szCs w:val="28"/>
          <w:u w:val="single"/>
        </w:rPr>
        <w:t xml:space="preserve"> Rebuild Marshalltown Fund</w:t>
      </w:r>
    </w:p>
    <w:p w14:paraId="54AF204F" w14:textId="77777777" w:rsidR="00141C32" w:rsidRPr="00141C32" w:rsidRDefault="00141C32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5D7767D7" w14:textId="77777777" w:rsidR="00141C32" w:rsidRPr="00141C32" w:rsidRDefault="00141C32" w:rsidP="00141C32">
      <w:pPr>
        <w:pStyle w:val="NoSpacing"/>
        <w:ind w:left="360"/>
        <w:rPr>
          <w:rFonts w:asciiTheme="majorHAnsi" w:hAnsiTheme="majorHAnsi"/>
          <w:b/>
        </w:rPr>
      </w:pPr>
    </w:p>
    <w:p w14:paraId="48D78796" w14:textId="77777777" w:rsidR="00141C32" w:rsidRPr="00141C32" w:rsidRDefault="00141C32" w:rsidP="00141C32">
      <w:pPr>
        <w:pStyle w:val="NoSpacing"/>
        <w:rPr>
          <w:rFonts w:asciiTheme="majorHAnsi" w:hAnsiTheme="majorHAnsi"/>
          <w:b/>
          <w:sz w:val="24"/>
          <w:szCs w:val="24"/>
        </w:rPr>
      </w:pPr>
      <w:r w:rsidRPr="00141C32">
        <w:rPr>
          <w:rFonts w:asciiTheme="majorHAnsi" w:hAnsiTheme="majorHAnsi"/>
          <w:b/>
          <w:sz w:val="24"/>
          <w:szCs w:val="24"/>
        </w:rPr>
        <w:t>Purpose</w:t>
      </w:r>
    </w:p>
    <w:p w14:paraId="0F794F3A" w14:textId="77777777" w:rsidR="00141C32" w:rsidRPr="00141C32" w:rsidRDefault="00762158" w:rsidP="00141C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</w:t>
      </w:r>
      <w:r w:rsidR="00D01E26">
        <w:rPr>
          <w:rFonts w:asciiTheme="majorHAnsi" w:hAnsiTheme="majorHAnsi"/>
          <w:sz w:val="24"/>
          <w:szCs w:val="24"/>
        </w:rPr>
        <w:t xml:space="preserve">ommunity </w:t>
      </w:r>
      <w:r>
        <w:rPr>
          <w:rFonts w:asciiTheme="majorHAnsi" w:hAnsiTheme="majorHAnsi"/>
          <w:sz w:val="24"/>
          <w:szCs w:val="24"/>
        </w:rPr>
        <w:t>F</w:t>
      </w:r>
      <w:r w:rsidR="00D01E26">
        <w:rPr>
          <w:rFonts w:asciiTheme="majorHAnsi" w:hAnsiTheme="majorHAnsi"/>
          <w:sz w:val="24"/>
          <w:szCs w:val="24"/>
        </w:rPr>
        <w:t xml:space="preserve">oundation of </w:t>
      </w:r>
      <w:r>
        <w:rPr>
          <w:rFonts w:asciiTheme="majorHAnsi" w:hAnsiTheme="majorHAnsi"/>
          <w:sz w:val="24"/>
          <w:szCs w:val="24"/>
        </w:rPr>
        <w:t>M</w:t>
      </w:r>
      <w:r w:rsidR="00D01E26">
        <w:rPr>
          <w:rFonts w:asciiTheme="majorHAnsi" w:hAnsiTheme="majorHAnsi"/>
          <w:sz w:val="24"/>
          <w:szCs w:val="24"/>
        </w:rPr>
        <w:t xml:space="preserve">arshall </w:t>
      </w:r>
      <w:r>
        <w:rPr>
          <w:rFonts w:asciiTheme="majorHAnsi" w:hAnsiTheme="majorHAnsi"/>
          <w:sz w:val="24"/>
          <w:szCs w:val="24"/>
        </w:rPr>
        <w:t>C</w:t>
      </w:r>
      <w:r w:rsidR="00D01E26">
        <w:rPr>
          <w:rFonts w:asciiTheme="majorHAnsi" w:hAnsiTheme="majorHAnsi"/>
          <w:sz w:val="24"/>
          <w:szCs w:val="24"/>
        </w:rPr>
        <w:t>ounty</w:t>
      </w:r>
      <w:r>
        <w:rPr>
          <w:rFonts w:asciiTheme="majorHAnsi" w:hAnsiTheme="majorHAnsi"/>
          <w:sz w:val="24"/>
          <w:szCs w:val="24"/>
        </w:rPr>
        <w:t xml:space="preserve"> Rebuild Marshalltown</w:t>
      </w:r>
      <w:r w:rsidR="00141C32" w:rsidRPr="00141C32">
        <w:rPr>
          <w:rFonts w:asciiTheme="majorHAnsi" w:hAnsiTheme="majorHAnsi"/>
          <w:sz w:val="24"/>
          <w:szCs w:val="24"/>
        </w:rPr>
        <w:t xml:space="preserve"> </w:t>
      </w:r>
      <w:r w:rsidR="009C0D00">
        <w:rPr>
          <w:rFonts w:asciiTheme="majorHAnsi" w:hAnsiTheme="majorHAnsi"/>
          <w:sz w:val="24"/>
          <w:szCs w:val="24"/>
        </w:rPr>
        <w:t xml:space="preserve">Fund </w:t>
      </w:r>
      <w:r w:rsidR="00141C32" w:rsidRPr="00141C32">
        <w:rPr>
          <w:rFonts w:asciiTheme="majorHAnsi" w:hAnsiTheme="majorHAnsi"/>
          <w:sz w:val="24"/>
          <w:szCs w:val="24"/>
        </w:rPr>
        <w:t xml:space="preserve">will support opportunities for </w:t>
      </w:r>
      <w:r w:rsidR="004561FE" w:rsidRPr="004561FE">
        <w:rPr>
          <w:rFonts w:asciiTheme="majorHAnsi" w:hAnsiTheme="majorHAnsi" w:cs="Times New Roman"/>
          <w:sz w:val="24"/>
          <w:szCs w:val="24"/>
        </w:rPr>
        <w:t xml:space="preserve">tax-exempt, non-profit entities classified by the IRS as 501(c) (3) organizations, public schools, or government entities </w:t>
      </w:r>
      <w:r w:rsidR="00141C32" w:rsidRPr="00141C32">
        <w:rPr>
          <w:rFonts w:asciiTheme="majorHAnsi" w:hAnsiTheme="majorHAnsi"/>
          <w:sz w:val="24"/>
          <w:szCs w:val="24"/>
        </w:rPr>
        <w:t xml:space="preserve">to engage in activities around the rebuilding and sustainability </w:t>
      </w:r>
      <w:r w:rsidR="00FA5AAB" w:rsidRPr="00141C32">
        <w:rPr>
          <w:rFonts w:asciiTheme="majorHAnsi" w:hAnsiTheme="majorHAnsi"/>
          <w:sz w:val="24"/>
          <w:szCs w:val="24"/>
        </w:rPr>
        <w:t xml:space="preserve">of </w:t>
      </w:r>
      <w:r w:rsidR="00FA5AAB">
        <w:rPr>
          <w:rFonts w:asciiTheme="majorHAnsi" w:hAnsiTheme="majorHAnsi"/>
          <w:sz w:val="24"/>
          <w:szCs w:val="24"/>
        </w:rPr>
        <w:t>the</w:t>
      </w:r>
      <w:r w:rsidR="00B47A80">
        <w:rPr>
          <w:rFonts w:asciiTheme="majorHAnsi" w:hAnsiTheme="majorHAnsi"/>
          <w:sz w:val="24"/>
          <w:szCs w:val="24"/>
        </w:rPr>
        <w:t xml:space="preserve"> built environment of </w:t>
      </w:r>
      <w:r>
        <w:rPr>
          <w:rFonts w:asciiTheme="majorHAnsi" w:hAnsiTheme="majorHAnsi"/>
          <w:sz w:val="24"/>
          <w:szCs w:val="24"/>
        </w:rPr>
        <w:t>Marshalltown</w:t>
      </w:r>
      <w:r w:rsidR="00141C32" w:rsidRPr="00141C32">
        <w:rPr>
          <w:rFonts w:asciiTheme="majorHAnsi" w:hAnsiTheme="majorHAnsi"/>
          <w:sz w:val="24"/>
          <w:szCs w:val="24"/>
        </w:rPr>
        <w:t xml:space="preserve"> after </w:t>
      </w:r>
      <w:r>
        <w:rPr>
          <w:rFonts w:asciiTheme="majorHAnsi" w:hAnsiTheme="majorHAnsi"/>
          <w:sz w:val="24"/>
          <w:szCs w:val="24"/>
        </w:rPr>
        <w:t>the July 2018 tornado</w:t>
      </w:r>
      <w:r w:rsidR="00141C32" w:rsidRPr="00141C32">
        <w:rPr>
          <w:rFonts w:asciiTheme="majorHAnsi" w:hAnsiTheme="majorHAnsi"/>
          <w:sz w:val="24"/>
          <w:szCs w:val="24"/>
        </w:rPr>
        <w:t xml:space="preserve">. </w:t>
      </w:r>
      <w:r w:rsidR="00D01E26">
        <w:rPr>
          <w:rFonts w:asciiTheme="majorHAnsi" w:hAnsiTheme="majorHAnsi"/>
          <w:sz w:val="24"/>
          <w:szCs w:val="24"/>
        </w:rPr>
        <w:t>P</w:t>
      </w:r>
      <w:r w:rsidR="00141C32" w:rsidRPr="00141C32">
        <w:rPr>
          <w:rFonts w:asciiTheme="majorHAnsi" w:hAnsiTheme="majorHAnsi"/>
          <w:sz w:val="24"/>
          <w:szCs w:val="24"/>
        </w:rPr>
        <w:t xml:space="preserve">roposals which include </w:t>
      </w:r>
      <w:r w:rsidR="00FA5AAB">
        <w:rPr>
          <w:rFonts w:asciiTheme="majorHAnsi" w:hAnsiTheme="majorHAnsi"/>
          <w:sz w:val="24"/>
          <w:szCs w:val="24"/>
        </w:rPr>
        <w:t xml:space="preserve">projects based </w:t>
      </w:r>
      <w:r w:rsidR="00A33EDC">
        <w:rPr>
          <w:rFonts w:asciiTheme="majorHAnsi" w:hAnsiTheme="majorHAnsi"/>
          <w:sz w:val="24"/>
          <w:szCs w:val="24"/>
        </w:rPr>
        <w:t>in</w:t>
      </w:r>
      <w:r w:rsidR="00FA5AAB">
        <w:rPr>
          <w:rFonts w:asciiTheme="majorHAnsi" w:hAnsiTheme="majorHAnsi"/>
          <w:sz w:val="24"/>
          <w:szCs w:val="24"/>
        </w:rPr>
        <w:t xml:space="preserve"> community plans (i.e. city plans, community visioning plans), </w:t>
      </w:r>
      <w:r w:rsidR="00141C32" w:rsidRPr="00141C32">
        <w:rPr>
          <w:rFonts w:asciiTheme="majorHAnsi" w:hAnsiTheme="majorHAnsi"/>
          <w:sz w:val="24"/>
          <w:szCs w:val="24"/>
        </w:rPr>
        <w:t xml:space="preserve">collaboration with other local organizations and sustainable </w:t>
      </w:r>
      <w:r w:rsidR="004B2E1C">
        <w:rPr>
          <w:rFonts w:asciiTheme="majorHAnsi" w:hAnsiTheme="majorHAnsi"/>
          <w:sz w:val="24"/>
          <w:szCs w:val="24"/>
        </w:rPr>
        <w:t>rebuilding</w:t>
      </w:r>
      <w:r w:rsidR="00141C32" w:rsidRPr="00141C32">
        <w:rPr>
          <w:rFonts w:asciiTheme="majorHAnsi" w:hAnsiTheme="majorHAnsi"/>
          <w:sz w:val="24"/>
          <w:szCs w:val="24"/>
        </w:rPr>
        <w:t xml:space="preserve"> efforts</w:t>
      </w:r>
      <w:r w:rsidR="0004474C">
        <w:rPr>
          <w:rFonts w:asciiTheme="majorHAnsi" w:hAnsiTheme="majorHAnsi"/>
          <w:sz w:val="24"/>
          <w:szCs w:val="24"/>
        </w:rPr>
        <w:t>,</w:t>
      </w:r>
      <w:r w:rsidR="00141C32" w:rsidRPr="00141C32">
        <w:rPr>
          <w:rFonts w:asciiTheme="majorHAnsi" w:hAnsiTheme="majorHAnsi"/>
          <w:sz w:val="24"/>
          <w:szCs w:val="24"/>
        </w:rPr>
        <w:t xml:space="preserve"> will take priority.</w:t>
      </w:r>
    </w:p>
    <w:p w14:paraId="3724111D" w14:textId="77777777" w:rsidR="007B7FDB" w:rsidRDefault="007B7FDB" w:rsidP="007B7FDB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18371C57" w14:textId="6CA076B4" w:rsidR="00141C32" w:rsidRPr="00D35B4B" w:rsidRDefault="00D96851" w:rsidP="00141C32">
      <w:pPr>
        <w:pStyle w:val="NoSpacing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D35B4B">
        <w:rPr>
          <w:rFonts w:asciiTheme="majorHAnsi" w:hAnsiTheme="majorHAnsi"/>
          <w:b/>
          <w:color w:val="000000" w:themeColor="text1"/>
          <w:sz w:val="24"/>
          <w:szCs w:val="24"/>
        </w:rPr>
        <w:t>20</w:t>
      </w:r>
      <w:r w:rsidR="00597F84">
        <w:rPr>
          <w:rFonts w:asciiTheme="majorHAnsi" w:hAnsiTheme="majorHAnsi"/>
          <w:b/>
          <w:color w:val="000000" w:themeColor="text1"/>
          <w:sz w:val="24"/>
          <w:szCs w:val="24"/>
        </w:rPr>
        <w:t>2</w:t>
      </w:r>
      <w:r w:rsidR="00E007DB">
        <w:rPr>
          <w:rFonts w:asciiTheme="majorHAnsi" w:hAnsiTheme="majorHAnsi"/>
          <w:b/>
          <w:color w:val="000000" w:themeColor="text1"/>
          <w:sz w:val="24"/>
          <w:szCs w:val="24"/>
        </w:rPr>
        <w:t>1</w:t>
      </w:r>
      <w:r w:rsidRPr="00D35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141C32" w:rsidRPr="00D35B4B">
        <w:rPr>
          <w:rFonts w:asciiTheme="majorHAnsi" w:hAnsiTheme="majorHAnsi"/>
          <w:b/>
          <w:color w:val="000000" w:themeColor="text1"/>
          <w:sz w:val="24"/>
          <w:szCs w:val="24"/>
        </w:rPr>
        <w:t xml:space="preserve">Eligibility and Guidelines </w:t>
      </w:r>
    </w:p>
    <w:p w14:paraId="1546F453" w14:textId="35B40466" w:rsidR="00141C32" w:rsidRDefault="00141C32" w:rsidP="00141C32">
      <w:pPr>
        <w:pStyle w:val="NoSpacing"/>
        <w:rPr>
          <w:rFonts w:asciiTheme="majorHAnsi" w:hAnsiTheme="majorHAnsi"/>
          <w:sz w:val="24"/>
          <w:szCs w:val="24"/>
        </w:rPr>
      </w:pPr>
      <w:r w:rsidRPr="00E30A7C">
        <w:rPr>
          <w:rFonts w:asciiTheme="majorHAnsi" w:hAnsiTheme="majorHAnsi"/>
          <w:sz w:val="24"/>
          <w:szCs w:val="24"/>
        </w:rPr>
        <w:t>This grant opportunity is open</w:t>
      </w:r>
      <w:r w:rsidR="00A14197" w:rsidRPr="00E30A7C">
        <w:rPr>
          <w:rFonts w:asciiTheme="majorHAnsi" w:hAnsiTheme="majorHAnsi"/>
          <w:sz w:val="24"/>
          <w:szCs w:val="24"/>
        </w:rPr>
        <w:t>, by invitation only</w:t>
      </w:r>
      <w:r w:rsidR="0004474C">
        <w:rPr>
          <w:rFonts w:asciiTheme="majorHAnsi" w:hAnsiTheme="majorHAnsi"/>
          <w:sz w:val="24"/>
          <w:szCs w:val="24"/>
        </w:rPr>
        <w:t>,</w:t>
      </w:r>
      <w:r w:rsidR="00A14197" w:rsidRPr="00E30A7C">
        <w:rPr>
          <w:rFonts w:asciiTheme="majorHAnsi" w:hAnsiTheme="majorHAnsi"/>
          <w:sz w:val="24"/>
          <w:szCs w:val="24"/>
        </w:rPr>
        <w:t xml:space="preserve"> through the Letter o</w:t>
      </w:r>
      <w:r w:rsidR="0004474C">
        <w:rPr>
          <w:rFonts w:asciiTheme="majorHAnsi" w:hAnsiTheme="majorHAnsi"/>
          <w:sz w:val="24"/>
          <w:szCs w:val="24"/>
        </w:rPr>
        <w:t>f Intent process outlined above</w:t>
      </w:r>
      <w:r w:rsidRPr="00E30A7C">
        <w:rPr>
          <w:rFonts w:asciiTheme="majorHAnsi" w:hAnsiTheme="majorHAnsi"/>
          <w:sz w:val="24"/>
          <w:szCs w:val="24"/>
        </w:rPr>
        <w:t xml:space="preserve"> to qualified, eligible, not-for-profit organizations holding a 501(c)3 or equivalent IRS status</w:t>
      </w:r>
      <w:r w:rsidR="004B2E1C" w:rsidRPr="00E30A7C">
        <w:rPr>
          <w:rFonts w:asciiTheme="majorHAnsi" w:hAnsiTheme="majorHAnsi"/>
          <w:sz w:val="24"/>
          <w:szCs w:val="24"/>
        </w:rPr>
        <w:t>.</w:t>
      </w:r>
      <w:r w:rsidRPr="00E30A7C">
        <w:rPr>
          <w:rFonts w:asciiTheme="majorHAnsi" w:hAnsiTheme="majorHAnsi"/>
          <w:sz w:val="24"/>
          <w:szCs w:val="24"/>
        </w:rPr>
        <w:t xml:space="preserve"> </w:t>
      </w:r>
      <w:r w:rsidR="00E30A7C" w:rsidRPr="00E30A7C">
        <w:rPr>
          <w:rFonts w:asciiTheme="majorHAnsi" w:hAnsiTheme="majorHAnsi"/>
          <w:sz w:val="24"/>
          <w:szCs w:val="24"/>
        </w:rPr>
        <w:t xml:space="preserve">Minimum request amount is $20,000. </w:t>
      </w:r>
      <w:r w:rsidRPr="00E30A7C">
        <w:rPr>
          <w:rFonts w:asciiTheme="majorHAnsi" w:hAnsiTheme="majorHAnsi"/>
          <w:sz w:val="24"/>
          <w:szCs w:val="24"/>
        </w:rPr>
        <w:t xml:space="preserve">Funds </w:t>
      </w:r>
      <w:r w:rsidR="004B2E1C" w:rsidRPr="00E30A7C">
        <w:rPr>
          <w:rFonts w:asciiTheme="majorHAnsi" w:hAnsiTheme="majorHAnsi"/>
          <w:sz w:val="24"/>
          <w:szCs w:val="24"/>
        </w:rPr>
        <w:t>must</w:t>
      </w:r>
      <w:r w:rsidRPr="00E30A7C">
        <w:rPr>
          <w:rFonts w:asciiTheme="majorHAnsi" w:hAnsiTheme="majorHAnsi"/>
          <w:sz w:val="24"/>
          <w:szCs w:val="24"/>
        </w:rPr>
        <w:t xml:space="preserve"> be used for mid-to-long term recovery and rebuilding efforts </w:t>
      </w:r>
      <w:r w:rsidR="00DF612D" w:rsidRPr="00E30A7C">
        <w:rPr>
          <w:rFonts w:asciiTheme="majorHAnsi" w:hAnsiTheme="majorHAnsi"/>
          <w:sz w:val="24"/>
          <w:szCs w:val="24"/>
        </w:rPr>
        <w:t xml:space="preserve">in the tornado </w:t>
      </w:r>
      <w:r w:rsidR="00205C97">
        <w:rPr>
          <w:rFonts w:asciiTheme="majorHAnsi" w:hAnsiTheme="majorHAnsi"/>
          <w:sz w:val="24"/>
          <w:szCs w:val="24"/>
        </w:rPr>
        <w:t>a</w:t>
      </w:r>
      <w:r w:rsidR="00DF612D" w:rsidRPr="00E30A7C">
        <w:rPr>
          <w:rFonts w:asciiTheme="majorHAnsi" w:hAnsiTheme="majorHAnsi"/>
          <w:sz w:val="24"/>
          <w:szCs w:val="24"/>
        </w:rPr>
        <w:t xml:space="preserve">ffected area. </w:t>
      </w:r>
      <w:r w:rsidRPr="00E30A7C">
        <w:rPr>
          <w:rFonts w:asciiTheme="majorHAnsi" w:hAnsiTheme="majorHAnsi"/>
          <w:sz w:val="24"/>
          <w:szCs w:val="24"/>
        </w:rPr>
        <w:t xml:space="preserve"> </w:t>
      </w:r>
      <w:r w:rsidR="008D69C2" w:rsidRPr="00E30A7C">
        <w:rPr>
          <w:rFonts w:asciiTheme="majorHAnsi" w:hAnsiTheme="majorHAnsi"/>
          <w:sz w:val="24"/>
          <w:szCs w:val="24"/>
        </w:rPr>
        <w:t>Applicants are required to demonstrate investment in projects by providing</w:t>
      </w:r>
      <w:r w:rsidR="003E0C9C">
        <w:rPr>
          <w:rFonts w:asciiTheme="majorHAnsi" w:hAnsiTheme="majorHAnsi"/>
          <w:sz w:val="24"/>
          <w:szCs w:val="24"/>
        </w:rPr>
        <w:t xml:space="preserve"> cash </w:t>
      </w:r>
      <w:r w:rsidR="00591496" w:rsidRPr="00E30A7C">
        <w:rPr>
          <w:rFonts w:asciiTheme="majorHAnsi" w:hAnsiTheme="majorHAnsi"/>
          <w:sz w:val="24"/>
          <w:szCs w:val="24"/>
        </w:rPr>
        <w:t>match that</w:t>
      </w:r>
      <w:r w:rsidR="008D69C2" w:rsidRPr="00E30A7C">
        <w:rPr>
          <w:rFonts w:asciiTheme="majorHAnsi" w:hAnsiTheme="majorHAnsi"/>
          <w:sz w:val="24"/>
          <w:szCs w:val="24"/>
        </w:rPr>
        <w:t xml:space="preserve"> is a minimum of 50% of the total grant amount requested from CFMC</w:t>
      </w:r>
      <w:r w:rsidR="00683655" w:rsidRPr="00E30A7C">
        <w:rPr>
          <w:rFonts w:asciiTheme="majorHAnsi" w:hAnsiTheme="majorHAnsi"/>
          <w:sz w:val="24"/>
          <w:szCs w:val="24"/>
        </w:rPr>
        <w:t xml:space="preserve">. </w:t>
      </w:r>
      <w:r w:rsidRPr="00E30A7C">
        <w:rPr>
          <w:rFonts w:asciiTheme="majorHAnsi" w:hAnsiTheme="majorHAnsi"/>
          <w:sz w:val="24"/>
          <w:szCs w:val="24"/>
        </w:rPr>
        <w:t xml:space="preserve">All </w:t>
      </w:r>
      <w:r w:rsidR="00D96851" w:rsidRPr="00E30A7C">
        <w:rPr>
          <w:rFonts w:asciiTheme="majorHAnsi" w:hAnsiTheme="majorHAnsi"/>
          <w:sz w:val="24"/>
          <w:szCs w:val="24"/>
        </w:rPr>
        <w:t xml:space="preserve">invited </w:t>
      </w:r>
      <w:r w:rsidRPr="00E30A7C">
        <w:rPr>
          <w:rFonts w:asciiTheme="majorHAnsi" w:hAnsiTheme="majorHAnsi"/>
          <w:sz w:val="24"/>
          <w:szCs w:val="24"/>
        </w:rPr>
        <w:t xml:space="preserve">grant application submissions must include the completed application, along with a detailed project budget. </w:t>
      </w:r>
      <w:r w:rsidRPr="003A43AA">
        <w:rPr>
          <w:rFonts w:asciiTheme="majorHAnsi" w:hAnsiTheme="majorHAnsi"/>
          <w:sz w:val="24"/>
          <w:szCs w:val="24"/>
        </w:rPr>
        <w:t xml:space="preserve">Grant applicants are eligible to </w:t>
      </w:r>
      <w:r w:rsidR="003E0C9C" w:rsidRPr="003A43AA">
        <w:rPr>
          <w:rFonts w:asciiTheme="majorHAnsi" w:hAnsiTheme="majorHAnsi"/>
          <w:sz w:val="24"/>
          <w:szCs w:val="24"/>
        </w:rPr>
        <w:t>submit one project</w:t>
      </w:r>
      <w:r w:rsidRPr="003A43AA">
        <w:rPr>
          <w:rFonts w:asciiTheme="majorHAnsi" w:hAnsiTheme="majorHAnsi"/>
          <w:sz w:val="24"/>
          <w:szCs w:val="24"/>
        </w:rPr>
        <w:t xml:space="preserve"> for funding</w:t>
      </w:r>
      <w:r w:rsidR="008C0D39" w:rsidRPr="003A43AA">
        <w:rPr>
          <w:rFonts w:asciiTheme="majorHAnsi" w:hAnsiTheme="majorHAnsi"/>
          <w:sz w:val="24"/>
          <w:szCs w:val="24"/>
        </w:rPr>
        <w:t xml:space="preserve"> per year.</w:t>
      </w:r>
      <w:r w:rsidR="008C0D39">
        <w:rPr>
          <w:rFonts w:asciiTheme="majorHAnsi" w:hAnsiTheme="majorHAnsi"/>
          <w:sz w:val="24"/>
          <w:szCs w:val="24"/>
        </w:rPr>
        <w:t xml:space="preserve">  </w:t>
      </w:r>
    </w:p>
    <w:p w14:paraId="09AEA77D" w14:textId="0C5C1312" w:rsidR="00FB2E8E" w:rsidRDefault="00FB2E8E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1596D30F" w14:textId="716633EC" w:rsidR="00FB2E8E" w:rsidRDefault="00FB2E8E" w:rsidP="00FB2E8E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202</w:t>
      </w:r>
      <w:r w:rsidR="00F525E0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 xml:space="preserve"> Letter of Intent </w:t>
      </w:r>
      <w:r w:rsidR="00F525E0">
        <w:rPr>
          <w:rFonts w:asciiTheme="majorHAnsi" w:hAnsiTheme="majorHAnsi"/>
          <w:b/>
          <w:sz w:val="24"/>
          <w:szCs w:val="24"/>
        </w:rPr>
        <w:t>Process</w:t>
      </w:r>
    </w:p>
    <w:p w14:paraId="435456E8" w14:textId="6F1623BB" w:rsidR="00FB2E8E" w:rsidRPr="00E30A7C" w:rsidRDefault="005D6EE3" w:rsidP="00FB2E8E">
      <w:pPr>
        <w:pStyle w:val="NoSpacing"/>
        <w:rPr>
          <w:rFonts w:asciiTheme="majorHAnsi" w:hAnsiTheme="majorHAnsi"/>
          <w:sz w:val="24"/>
          <w:szCs w:val="24"/>
        </w:rPr>
      </w:pPr>
      <w:r w:rsidRPr="003A43AA">
        <w:rPr>
          <w:rFonts w:asciiTheme="majorHAnsi" w:hAnsiTheme="majorHAnsi"/>
          <w:bCs/>
          <w:sz w:val="24"/>
          <w:szCs w:val="24"/>
        </w:rPr>
        <w:t xml:space="preserve">Grant applicants are encouraged to contact </w:t>
      </w:r>
      <w:r w:rsidR="00AA4F1F" w:rsidRPr="003A43AA">
        <w:rPr>
          <w:rFonts w:asciiTheme="majorHAnsi" w:hAnsiTheme="majorHAnsi"/>
          <w:bCs/>
          <w:sz w:val="24"/>
          <w:szCs w:val="24"/>
        </w:rPr>
        <w:t xml:space="preserve">Julie Hitchins, CFMC Executive </w:t>
      </w:r>
      <w:r w:rsidR="00285759" w:rsidRPr="003A43AA">
        <w:rPr>
          <w:rFonts w:asciiTheme="majorHAnsi" w:hAnsiTheme="majorHAnsi"/>
          <w:bCs/>
          <w:sz w:val="24"/>
          <w:szCs w:val="24"/>
        </w:rPr>
        <w:t>Director</w:t>
      </w:r>
      <w:r w:rsidR="00B35B20" w:rsidRPr="003A43AA">
        <w:rPr>
          <w:rFonts w:asciiTheme="majorHAnsi" w:hAnsiTheme="majorHAnsi"/>
          <w:bCs/>
          <w:sz w:val="24"/>
          <w:szCs w:val="24"/>
        </w:rPr>
        <w:t xml:space="preserve"> prior to submitting their letter of intent</w:t>
      </w:r>
      <w:r w:rsidR="00362199" w:rsidRPr="003A43AA">
        <w:rPr>
          <w:rFonts w:asciiTheme="majorHAnsi" w:hAnsiTheme="majorHAnsi"/>
          <w:bCs/>
          <w:sz w:val="24"/>
          <w:szCs w:val="24"/>
        </w:rPr>
        <w:t xml:space="preserve"> to ensure </w:t>
      </w:r>
      <w:r w:rsidR="000F5122" w:rsidRPr="003A43AA">
        <w:rPr>
          <w:rFonts w:asciiTheme="majorHAnsi" w:hAnsiTheme="majorHAnsi"/>
          <w:bCs/>
          <w:sz w:val="24"/>
          <w:szCs w:val="24"/>
        </w:rPr>
        <w:t>proposals are complete and ready for review</w:t>
      </w:r>
      <w:r w:rsidR="00B35B20" w:rsidRPr="003A43AA">
        <w:rPr>
          <w:rFonts w:asciiTheme="majorHAnsi" w:hAnsiTheme="majorHAnsi"/>
          <w:bCs/>
          <w:sz w:val="24"/>
          <w:szCs w:val="24"/>
        </w:rPr>
        <w:t xml:space="preserve">.  </w:t>
      </w:r>
      <w:r w:rsidR="005B7B09" w:rsidRPr="003A43AA">
        <w:rPr>
          <w:rFonts w:asciiTheme="majorHAnsi" w:hAnsiTheme="majorHAnsi"/>
          <w:bCs/>
          <w:sz w:val="24"/>
          <w:szCs w:val="24"/>
        </w:rPr>
        <w:t>Letters of intent should be submitted electronically to</w:t>
      </w:r>
      <w:r w:rsidR="00480E67" w:rsidRPr="003A43AA">
        <w:rPr>
          <w:rFonts w:asciiTheme="majorHAnsi" w:hAnsiTheme="majorHAnsi"/>
          <w:bCs/>
          <w:sz w:val="24"/>
          <w:szCs w:val="24"/>
        </w:rPr>
        <w:t xml:space="preserve"> </w:t>
      </w:r>
      <w:hyperlink r:id="rId8" w:history="1">
        <w:r w:rsidR="00480E67" w:rsidRPr="003A43AA">
          <w:rPr>
            <w:rStyle w:val="Hyperlink"/>
            <w:rFonts w:asciiTheme="majorHAnsi" w:hAnsiTheme="majorHAnsi"/>
            <w:bCs/>
            <w:sz w:val="24"/>
            <w:szCs w:val="24"/>
          </w:rPr>
          <w:t>director@cfmarshallco.org</w:t>
        </w:r>
      </w:hyperlink>
      <w:r w:rsidR="00480E67" w:rsidRPr="003A43AA">
        <w:rPr>
          <w:rFonts w:asciiTheme="majorHAnsi" w:hAnsiTheme="majorHAnsi"/>
          <w:bCs/>
          <w:sz w:val="24"/>
          <w:szCs w:val="24"/>
        </w:rPr>
        <w:t xml:space="preserve"> and you will receive acknowledgement of receipt.</w:t>
      </w:r>
    </w:p>
    <w:p w14:paraId="505E5D69" w14:textId="77777777" w:rsidR="00715311" w:rsidRDefault="00715311" w:rsidP="00141C3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4F327277" w14:textId="77777777" w:rsidR="00141C32" w:rsidRPr="00141C32" w:rsidRDefault="00141C32" w:rsidP="00141C32">
      <w:pPr>
        <w:pStyle w:val="NoSpacing"/>
        <w:rPr>
          <w:rFonts w:asciiTheme="majorHAnsi" w:hAnsiTheme="majorHAnsi"/>
          <w:sz w:val="24"/>
          <w:szCs w:val="24"/>
        </w:rPr>
      </w:pPr>
      <w:r w:rsidRPr="00141C32">
        <w:rPr>
          <w:rFonts w:asciiTheme="majorHAnsi" w:hAnsiTheme="majorHAnsi"/>
          <w:b/>
          <w:sz w:val="24"/>
          <w:szCs w:val="24"/>
        </w:rPr>
        <w:t>Program Terms and Limitations</w:t>
      </w:r>
      <w:r w:rsidRPr="00141C32">
        <w:rPr>
          <w:rFonts w:asciiTheme="majorHAnsi" w:hAnsiTheme="majorHAnsi"/>
          <w:sz w:val="24"/>
          <w:szCs w:val="24"/>
        </w:rPr>
        <w:t xml:space="preserve"> </w:t>
      </w:r>
    </w:p>
    <w:p w14:paraId="5D5E1998" w14:textId="646B6D63" w:rsidR="00141C32" w:rsidRDefault="006F687E" w:rsidP="00141C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Funds will be awarded to grant recipients on a reimbursement basis after expenses have been incurred for approved project activities.</w:t>
      </w:r>
      <w:r w:rsidR="00913154">
        <w:rPr>
          <w:rFonts w:asciiTheme="majorHAnsi" w:hAnsiTheme="majorHAnsi"/>
          <w:sz w:val="24"/>
          <w:szCs w:val="24"/>
        </w:rPr>
        <w:t xml:space="preserve"> Project activities prior to award are not eligible for reimbursement. </w:t>
      </w:r>
      <w:r>
        <w:rPr>
          <w:rFonts w:asciiTheme="majorHAnsi" w:hAnsiTheme="majorHAnsi"/>
          <w:sz w:val="24"/>
          <w:szCs w:val="24"/>
        </w:rPr>
        <w:t xml:space="preserve"> All </w:t>
      </w:r>
      <w:r w:rsidR="00913154">
        <w:rPr>
          <w:rFonts w:asciiTheme="majorHAnsi" w:hAnsiTheme="majorHAnsi"/>
          <w:sz w:val="24"/>
          <w:szCs w:val="24"/>
        </w:rPr>
        <w:t xml:space="preserve">project activities, </w:t>
      </w:r>
      <w:r>
        <w:rPr>
          <w:rFonts w:asciiTheme="majorHAnsi" w:hAnsiTheme="majorHAnsi"/>
          <w:sz w:val="24"/>
          <w:szCs w:val="24"/>
        </w:rPr>
        <w:t>incurred e</w:t>
      </w:r>
      <w:r w:rsidR="00205C97">
        <w:rPr>
          <w:rFonts w:asciiTheme="majorHAnsi" w:hAnsiTheme="majorHAnsi"/>
          <w:sz w:val="24"/>
          <w:szCs w:val="24"/>
        </w:rPr>
        <w:t>xpenses</w:t>
      </w:r>
      <w:r w:rsidR="00913154">
        <w:rPr>
          <w:rFonts w:asciiTheme="majorHAnsi" w:hAnsiTheme="majorHAnsi"/>
          <w:sz w:val="24"/>
          <w:szCs w:val="24"/>
        </w:rPr>
        <w:t xml:space="preserve"> and draw down of funds</w:t>
      </w:r>
      <w:r w:rsidR="00205C97">
        <w:rPr>
          <w:rFonts w:asciiTheme="majorHAnsi" w:hAnsiTheme="majorHAnsi"/>
          <w:sz w:val="24"/>
          <w:szCs w:val="24"/>
        </w:rPr>
        <w:t xml:space="preserve"> must occur within two years of grant award.</w:t>
      </w:r>
      <w:r>
        <w:rPr>
          <w:rFonts w:asciiTheme="majorHAnsi" w:hAnsiTheme="majorHAnsi"/>
          <w:sz w:val="24"/>
          <w:szCs w:val="24"/>
        </w:rPr>
        <w:t xml:space="preserve"> G</w:t>
      </w:r>
      <w:r w:rsidR="00141C32" w:rsidRPr="00141C32">
        <w:rPr>
          <w:rFonts w:asciiTheme="majorHAnsi" w:hAnsiTheme="majorHAnsi"/>
          <w:sz w:val="24"/>
          <w:szCs w:val="24"/>
        </w:rPr>
        <w:t xml:space="preserve">rant recipients will be required to submit project-end reports on how the grant funding was utilized to achieve their goals in </w:t>
      </w:r>
      <w:r w:rsidR="00D96851">
        <w:rPr>
          <w:rFonts w:asciiTheme="majorHAnsi" w:hAnsiTheme="majorHAnsi"/>
          <w:sz w:val="24"/>
          <w:szCs w:val="24"/>
        </w:rPr>
        <w:t>rebuilding</w:t>
      </w:r>
      <w:r w:rsidR="00141C32" w:rsidRPr="00141C32">
        <w:rPr>
          <w:rFonts w:asciiTheme="majorHAnsi" w:hAnsiTheme="majorHAnsi"/>
          <w:sz w:val="24"/>
          <w:szCs w:val="24"/>
        </w:rPr>
        <w:t xml:space="preserve"> efforts. </w:t>
      </w:r>
      <w:r w:rsidR="00FA5AAB" w:rsidRPr="00E30A7C">
        <w:rPr>
          <w:rFonts w:asciiTheme="majorHAnsi" w:hAnsiTheme="majorHAnsi"/>
          <w:sz w:val="24"/>
          <w:szCs w:val="24"/>
        </w:rPr>
        <w:t xml:space="preserve">No grants can be made to individuals or businesses; aid to individuals and businesses </w:t>
      </w:r>
      <w:r w:rsidR="001B6412">
        <w:rPr>
          <w:rFonts w:asciiTheme="majorHAnsi" w:hAnsiTheme="majorHAnsi"/>
          <w:sz w:val="24"/>
          <w:szCs w:val="24"/>
        </w:rPr>
        <w:t>may</w:t>
      </w:r>
      <w:r w:rsidR="00FA5AAB" w:rsidRPr="00E30A7C">
        <w:rPr>
          <w:rFonts w:asciiTheme="majorHAnsi" w:hAnsiTheme="majorHAnsi"/>
          <w:sz w:val="24"/>
          <w:szCs w:val="24"/>
        </w:rPr>
        <w:t xml:space="preserve"> be done through nonprofit organizations with established processes for determining need.</w:t>
      </w:r>
    </w:p>
    <w:p w14:paraId="085069ED" w14:textId="0FFC5F59" w:rsidR="005B7B09" w:rsidRDefault="005B7B09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5FE2A04A" w14:textId="142C1140" w:rsidR="005B7B09" w:rsidRDefault="005B7B09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799E79F8" w14:textId="77777777" w:rsidR="005B7B09" w:rsidRPr="00141C32" w:rsidRDefault="005B7B09" w:rsidP="00141C3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E08B84D" w14:textId="77777777" w:rsidR="00683655" w:rsidRDefault="00683655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2F936B3E" w14:textId="77777777" w:rsidR="00683655" w:rsidRDefault="00683655" w:rsidP="00141C32">
      <w:pPr>
        <w:pStyle w:val="NoSpacing"/>
        <w:rPr>
          <w:rFonts w:asciiTheme="majorHAnsi" w:hAnsiTheme="majorHAnsi"/>
          <w:b/>
          <w:sz w:val="24"/>
          <w:szCs w:val="24"/>
        </w:rPr>
      </w:pPr>
      <w:r w:rsidRPr="00683655">
        <w:rPr>
          <w:rFonts w:asciiTheme="majorHAnsi" w:hAnsiTheme="majorHAnsi"/>
          <w:b/>
          <w:sz w:val="24"/>
          <w:szCs w:val="24"/>
        </w:rPr>
        <w:t>Review Process</w:t>
      </w:r>
    </w:p>
    <w:p w14:paraId="4585FA5F" w14:textId="7CACB561" w:rsidR="003C0524" w:rsidRPr="006F687E" w:rsidRDefault="003C0524" w:rsidP="00141C32">
      <w:pPr>
        <w:pStyle w:val="NoSpacing"/>
        <w:rPr>
          <w:rFonts w:asciiTheme="majorHAnsi" w:hAnsiTheme="majorHAnsi"/>
          <w:color w:val="000000" w:themeColor="text1"/>
          <w:sz w:val="24"/>
          <w:szCs w:val="24"/>
        </w:rPr>
      </w:pPr>
      <w:r w:rsidRPr="006F687E">
        <w:rPr>
          <w:rFonts w:asciiTheme="majorHAnsi" w:hAnsiTheme="majorHAnsi"/>
          <w:color w:val="000000" w:themeColor="text1"/>
          <w:sz w:val="24"/>
          <w:szCs w:val="24"/>
        </w:rPr>
        <w:t xml:space="preserve">Letters of Intent </w:t>
      </w:r>
      <w:r w:rsidR="003E0C9C" w:rsidRPr="006F687E">
        <w:rPr>
          <w:rFonts w:asciiTheme="majorHAnsi" w:hAnsiTheme="majorHAnsi"/>
          <w:color w:val="000000" w:themeColor="text1"/>
          <w:sz w:val="24"/>
          <w:szCs w:val="24"/>
        </w:rPr>
        <w:t>should</w:t>
      </w:r>
      <w:r w:rsidRPr="006F687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3E0C9C" w:rsidRPr="006F687E">
        <w:rPr>
          <w:rFonts w:asciiTheme="majorHAnsi" w:hAnsiTheme="majorHAnsi"/>
          <w:color w:val="000000" w:themeColor="text1"/>
          <w:sz w:val="24"/>
          <w:szCs w:val="24"/>
        </w:rPr>
        <w:t>be no more than two pages in length, using 12 point font</w:t>
      </w:r>
      <w:r w:rsidR="00205C97">
        <w:rPr>
          <w:rFonts w:asciiTheme="majorHAnsi" w:hAnsiTheme="majorHAnsi"/>
          <w:color w:val="000000" w:themeColor="text1"/>
          <w:sz w:val="24"/>
          <w:szCs w:val="24"/>
        </w:rPr>
        <w:t xml:space="preserve">, single spaced. They should include </w:t>
      </w:r>
      <w:r w:rsidR="001A77B6">
        <w:rPr>
          <w:rFonts w:asciiTheme="majorHAnsi" w:hAnsiTheme="majorHAnsi"/>
          <w:color w:val="000000" w:themeColor="text1"/>
          <w:sz w:val="24"/>
          <w:szCs w:val="24"/>
        </w:rPr>
        <w:t xml:space="preserve">a </w:t>
      </w:r>
      <w:r w:rsidR="00205C97">
        <w:rPr>
          <w:rFonts w:asciiTheme="majorHAnsi" w:hAnsiTheme="majorHAnsi"/>
          <w:color w:val="000000" w:themeColor="text1"/>
          <w:sz w:val="24"/>
          <w:szCs w:val="24"/>
        </w:rPr>
        <w:t xml:space="preserve">narrative </w:t>
      </w:r>
      <w:r w:rsidR="001A77B6">
        <w:rPr>
          <w:rFonts w:asciiTheme="majorHAnsi" w:hAnsiTheme="majorHAnsi"/>
          <w:color w:val="000000" w:themeColor="text1"/>
          <w:sz w:val="24"/>
          <w:szCs w:val="24"/>
        </w:rPr>
        <w:t>of</w:t>
      </w:r>
      <w:r w:rsidR="00205C97">
        <w:rPr>
          <w:rFonts w:asciiTheme="majorHAnsi" w:hAnsiTheme="majorHAnsi"/>
          <w:color w:val="000000" w:themeColor="text1"/>
          <w:sz w:val="24"/>
          <w:szCs w:val="24"/>
        </w:rPr>
        <w:t xml:space="preserve"> the project and </w:t>
      </w:r>
      <w:r w:rsidR="00205C97" w:rsidRPr="006F687E">
        <w:rPr>
          <w:rFonts w:asciiTheme="majorHAnsi" w:hAnsiTheme="majorHAnsi"/>
          <w:color w:val="000000" w:themeColor="text1"/>
          <w:sz w:val="24"/>
          <w:szCs w:val="24"/>
        </w:rPr>
        <w:t>demonstrate the following</w:t>
      </w:r>
      <w:r w:rsidR="00205C97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14:paraId="3FE2E7FA" w14:textId="77777777" w:rsidR="003C0524" w:rsidRDefault="003C0524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3D11E524" w14:textId="77777777" w:rsidR="003553C8" w:rsidRDefault="003C0524" w:rsidP="00141C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*Proposed project is within the </w:t>
      </w:r>
      <w:r w:rsidR="003E0C9C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ffected tornado area</w:t>
      </w:r>
      <w:r w:rsidR="006630AF">
        <w:rPr>
          <w:rFonts w:asciiTheme="majorHAnsi" w:hAnsiTheme="majorHAnsi"/>
          <w:sz w:val="24"/>
          <w:szCs w:val="24"/>
        </w:rPr>
        <w:t xml:space="preserve"> in Marshalltown</w:t>
      </w:r>
      <w:r w:rsidR="00B53B4C">
        <w:rPr>
          <w:rFonts w:asciiTheme="majorHAnsi" w:hAnsiTheme="majorHAnsi"/>
          <w:sz w:val="24"/>
          <w:szCs w:val="24"/>
        </w:rPr>
        <w:t xml:space="preserve"> </w:t>
      </w:r>
    </w:p>
    <w:p w14:paraId="7EEA3703" w14:textId="2A0276A0" w:rsidR="003C0524" w:rsidRDefault="003553C8" w:rsidP="00141C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*Describe the project impact on the broader community</w:t>
      </w:r>
      <w:r w:rsidR="00B53B4C">
        <w:rPr>
          <w:rFonts w:asciiTheme="majorHAnsi" w:hAnsiTheme="majorHAnsi"/>
          <w:sz w:val="24"/>
          <w:szCs w:val="24"/>
        </w:rPr>
        <w:t xml:space="preserve">  </w:t>
      </w:r>
    </w:p>
    <w:p w14:paraId="7A4D5C15" w14:textId="77777777" w:rsidR="006F687E" w:rsidRDefault="006F687E" w:rsidP="00FB4D5C">
      <w:pPr>
        <w:pStyle w:val="NoSpacing"/>
        <w:ind w:right="-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*Total project cost, </w:t>
      </w:r>
      <w:r w:rsidR="00FB4D5C">
        <w:rPr>
          <w:rFonts w:asciiTheme="majorHAnsi" w:hAnsiTheme="majorHAnsi"/>
          <w:sz w:val="24"/>
          <w:szCs w:val="24"/>
        </w:rPr>
        <w:t>amount requested from</w:t>
      </w:r>
      <w:r>
        <w:rPr>
          <w:rFonts w:asciiTheme="majorHAnsi" w:hAnsiTheme="majorHAnsi"/>
          <w:sz w:val="24"/>
          <w:szCs w:val="24"/>
        </w:rPr>
        <w:t xml:space="preserve"> Rebuild Marshalltown Fund and match amount</w:t>
      </w:r>
    </w:p>
    <w:p w14:paraId="04D28459" w14:textId="77777777" w:rsidR="003C0524" w:rsidRDefault="003C0524" w:rsidP="00141C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*Applicant has demonstrated matching funds (committed/secured)</w:t>
      </w:r>
    </w:p>
    <w:p w14:paraId="1B2C0168" w14:textId="77777777" w:rsidR="003C0524" w:rsidRDefault="003C0524" w:rsidP="00141C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 w:rsidRPr="003C052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Proposed project </w:t>
      </w:r>
      <w:r w:rsidRPr="00141C32">
        <w:rPr>
          <w:rFonts w:asciiTheme="majorHAnsi" w:hAnsiTheme="majorHAnsi"/>
          <w:sz w:val="24"/>
          <w:szCs w:val="24"/>
        </w:rPr>
        <w:t>engage</w:t>
      </w:r>
      <w:r>
        <w:rPr>
          <w:rFonts w:asciiTheme="majorHAnsi" w:hAnsiTheme="majorHAnsi"/>
          <w:sz w:val="24"/>
          <w:szCs w:val="24"/>
        </w:rPr>
        <w:t>s</w:t>
      </w:r>
      <w:r w:rsidRPr="00141C32">
        <w:rPr>
          <w:rFonts w:asciiTheme="majorHAnsi" w:hAnsiTheme="majorHAnsi"/>
          <w:sz w:val="24"/>
          <w:szCs w:val="24"/>
        </w:rPr>
        <w:t xml:space="preserve"> in activities around the rebuilding and sustainability of </w:t>
      </w:r>
      <w:r>
        <w:rPr>
          <w:rFonts w:asciiTheme="majorHAnsi" w:hAnsiTheme="majorHAnsi"/>
          <w:sz w:val="24"/>
          <w:szCs w:val="24"/>
        </w:rPr>
        <w:t xml:space="preserve">Marshalltown and addresses </w:t>
      </w:r>
      <w:r w:rsidR="000964DE">
        <w:rPr>
          <w:rFonts w:asciiTheme="majorHAnsi" w:hAnsiTheme="majorHAnsi"/>
          <w:sz w:val="24"/>
          <w:szCs w:val="24"/>
        </w:rPr>
        <w:t>the built environment</w:t>
      </w:r>
    </w:p>
    <w:p w14:paraId="023EB9AB" w14:textId="77777777" w:rsidR="000B2F7B" w:rsidRPr="006F687E" w:rsidRDefault="000B2F7B" w:rsidP="00141C32">
      <w:pPr>
        <w:pStyle w:val="NoSpacing"/>
        <w:rPr>
          <w:rFonts w:asciiTheme="majorHAnsi" w:hAnsiTheme="majorHAnsi"/>
          <w:color w:val="000000" w:themeColor="text1"/>
          <w:sz w:val="24"/>
          <w:szCs w:val="24"/>
        </w:rPr>
      </w:pPr>
      <w:r w:rsidRPr="006F687E">
        <w:rPr>
          <w:rFonts w:asciiTheme="majorHAnsi" w:hAnsiTheme="majorHAnsi"/>
          <w:color w:val="000000" w:themeColor="text1"/>
          <w:sz w:val="24"/>
          <w:szCs w:val="24"/>
        </w:rPr>
        <w:t>*</w:t>
      </w:r>
      <w:r w:rsidR="00D35B4B" w:rsidRPr="00D35B4B">
        <w:rPr>
          <w:rFonts w:asciiTheme="majorHAnsi" w:hAnsiTheme="majorHAnsi"/>
          <w:sz w:val="24"/>
          <w:szCs w:val="24"/>
        </w:rPr>
        <w:t xml:space="preserve"> </w:t>
      </w:r>
      <w:r w:rsidR="00D35B4B">
        <w:rPr>
          <w:rFonts w:asciiTheme="majorHAnsi" w:hAnsiTheme="majorHAnsi"/>
          <w:sz w:val="24"/>
          <w:szCs w:val="24"/>
        </w:rPr>
        <w:t>P</w:t>
      </w:r>
      <w:r w:rsidR="00D35B4B" w:rsidRPr="00141C32">
        <w:rPr>
          <w:rFonts w:asciiTheme="majorHAnsi" w:hAnsiTheme="majorHAnsi"/>
          <w:sz w:val="24"/>
          <w:szCs w:val="24"/>
        </w:rPr>
        <w:t xml:space="preserve">roposals which include </w:t>
      </w:r>
      <w:r w:rsidR="00D35B4B">
        <w:rPr>
          <w:rFonts w:asciiTheme="majorHAnsi" w:hAnsiTheme="majorHAnsi"/>
          <w:sz w:val="24"/>
          <w:szCs w:val="24"/>
        </w:rPr>
        <w:t xml:space="preserve">projects based in community plans (i.e. city plans, community visioning plans), </w:t>
      </w:r>
      <w:r w:rsidR="00D35B4B" w:rsidRPr="00141C32">
        <w:rPr>
          <w:rFonts w:asciiTheme="majorHAnsi" w:hAnsiTheme="majorHAnsi"/>
          <w:sz w:val="24"/>
          <w:szCs w:val="24"/>
        </w:rPr>
        <w:t xml:space="preserve">collaboration with other local organizations and sustainable </w:t>
      </w:r>
      <w:r w:rsidR="00D35B4B">
        <w:rPr>
          <w:rFonts w:asciiTheme="majorHAnsi" w:hAnsiTheme="majorHAnsi"/>
          <w:sz w:val="24"/>
          <w:szCs w:val="24"/>
        </w:rPr>
        <w:t>rebuilding</w:t>
      </w:r>
      <w:r w:rsidR="00D35B4B" w:rsidRPr="00141C32">
        <w:rPr>
          <w:rFonts w:asciiTheme="majorHAnsi" w:hAnsiTheme="majorHAnsi"/>
          <w:sz w:val="24"/>
          <w:szCs w:val="24"/>
        </w:rPr>
        <w:t xml:space="preserve"> efforts</w:t>
      </w:r>
      <w:r w:rsidR="00D35B4B">
        <w:rPr>
          <w:rFonts w:asciiTheme="majorHAnsi" w:hAnsiTheme="majorHAnsi"/>
          <w:sz w:val="24"/>
          <w:szCs w:val="24"/>
        </w:rPr>
        <w:t>,</w:t>
      </w:r>
      <w:r w:rsidR="00D35B4B" w:rsidRPr="00141C32">
        <w:rPr>
          <w:rFonts w:asciiTheme="majorHAnsi" w:hAnsiTheme="majorHAnsi"/>
          <w:sz w:val="24"/>
          <w:szCs w:val="24"/>
        </w:rPr>
        <w:t xml:space="preserve"> will take priority</w:t>
      </w:r>
    </w:p>
    <w:p w14:paraId="3B658227" w14:textId="77777777" w:rsidR="00D665EC" w:rsidRPr="000B2F7B" w:rsidRDefault="00D665EC" w:rsidP="00141C32">
      <w:pPr>
        <w:pStyle w:val="NoSpacing"/>
        <w:rPr>
          <w:rFonts w:asciiTheme="majorHAnsi" w:hAnsiTheme="majorHAnsi"/>
          <w:color w:val="FF0000"/>
          <w:sz w:val="24"/>
          <w:szCs w:val="24"/>
        </w:rPr>
      </w:pPr>
    </w:p>
    <w:p w14:paraId="403EF261" w14:textId="77777777" w:rsidR="00683655" w:rsidRDefault="00683655" w:rsidP="00141C32">
      <w:pPr>
        <w:pStyle w:val="NoSpacing"/>
        <w:rPr>
          <w:rFonts w:asciiTheme="majorHAnsi" w:hAnsiTheme="majorHAnsi"/>
          <w:sz w:val="24"/>
          <w:szCs w:val="24"/>
        </w:rPr>
      </w:pPr>
      <w:r w:rsidRPr="005B6AB0">
        <w:rPr>
          <w:rFonts w:asciiTheme="majorHAnsi" w:hAnsiTheme="majorHAnsi"/>
          <w:sz w:val="24"/>
          <w:szCs w:val="24"/>
          <w:u w:val="single"/>
        </w:rPr>
        <w:t>Letters of Intent</w:t>
      </w:r>
      <w:r>
        <w:rPr>
          <w:rFonts w:asciiTheme="majorHAnsi" w:hAnsiTheme="majorHAnsi"/>
          <w:sz w:val="24"/>
          <w:szCs w:val="24"/>
        </w:rPr>
        <w:t xml:space="preserve">: Submitted </w:t>
      </w:r>
      <w:r w:rsidR="000B2F7B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etters of </w:t>
      </w:r>
      <w:r w:rsidR="000B2F7B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ntent are reviewed by </w:t>
      </w:r>
      <w:r w:rsidR="000B2F7B">
        <w:rPr>
          <w:rFonts w:asciiTheme="majorHAnsi" w:hAnsiTheme="majorHAnsi"/>
          <w:sz w:val="24"/>
          <w:szCs w:val="24"/>
        </w:rPr>
        <w:t>CMFC Executive Director</w:t>
      </w:r>
      <w:r>
        <w:rPr>
          <w:rFonts w:asciiTheme="majorHAnsi" w:hAnsiTheme="majorHAnsi"/>
          <w:sz w:val="24"/>
          <w:szCs w:val="24"/>
        </w:rPr>
        <w:t xml:space="preserve"> for completion, eligibility, and </w:t>
      </w:r>
      <w:r w:rsidR="000B2F7B">
        <w:rPr>
          <w:rFonts w:asciiTheme="majorHAnsi" w:hAnsiTheme="majorHAnsi"/>
          <w:sz w:val="24"/>
          <w:szCs w:val="24"/>
        </w:rPr>
        <w:t>the ability to meet the</w:t>
      </w:r>
      <w:r>
        <w:rPr>
          <w:rFonts w:asciiTheme="majorHAnsi" w:hAnsiTheme="majorHAnsi"/>
          <w:sz w:val="24"/>
          <w:szCs w:val="24"/>
        </w:rPr>
        <w:t xml:space="preserve"> guidelines. The Rebuild Marshalltown Fund </w:t>
      </w:r>
      <w:r w:rsidR="003C0524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 xml:space="preserve">eview </w:t>
      </w:r>
      <w:r w:rsidR="003C0524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ommittee will review eligible </w:t>
      </w:r>
      <w:r w:rsidR="000B2F7B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etters of </w:t>
      </w:r>
      <w:r w:rsidR="000B2F7B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ntent to determine </w:t>
      </w:r>
      <w:r w:rsidR="00205C97">
        <w:rPr>
          <w:rFonts w:asciiTheme="majorHAnsi" w:hAnsiTheme="majorHAnsi"/>
          <w:sz w:val="24"/>
          <w:szCs w:val="24"/>
        </w:rPr>
        <w:t>whether</w:t>
      </w:r>
      <w:r>
        <w:rPr>
          <w:rFonts w:asciiTheme="majorHAnsi" w:hAnsiTheme="majorHAnsi"/>
          <w:sz w:val="24"/>
          <w:szCs w:val="24"/>
        </w:rPr>
        <w:t xml:space="preserve"> the applicant will be invited to submit</w:t>
      </w:r>
      <w:r w:rsidR="00FB4D5C">
        <w:rPr>
          <w:rFonts w:asciiTheme="majorHAnsi" w:hAnsiTheme="majorHAnsi"/>
          <w:sz w:val="24"/>
          <w:szCs w:val="24"/>
        </w:rPr>
        <w:t xml:space="preserve"> a</w:t>
      </w:r>
      <w:r>
        <w:rPr>
          <w:rFonts w:asciiTheme="majorHAnsi" w:hAnsiTheme="majorHAnsi"/>
          <w:sz w:val="24"/>
          <w:szCs w:val="24"/>
        </w:rPr>
        <w:t xml:space="preserve"> full application. </w:t>
      </w:r>
    </w:p>
    <w:p w14:paraId="49E54669" w14:textId="77777777" w:rsidR="00683655" w:rsidRDefault="00683655" w:rsidP="00141C32">
      <w:pPr>
        <w:pStyle w:val="NoSpacing"/>
        <w:rPr>
          <w:rFonts w:asciiTheme="majorHAnsi" w:hAnsiTheme="majorHAnsi"/>
          <w:sz w:val="24"/>
          <w:szCs w:val="24"/>
        </w:rPr>
      </w:pPr>
    </w:p>
    <w:p w14:paraId="7BCAF572" w14:textId="77777777" w:rsidR="00683655" w:rsidRPr="00683655" w:rsidRDefault="00683655" w:rsidP="00141C32">
      <w:pPr>
        <w:pStyle w:val="NoSpacing"/>
        <w:rPr>
          <w:rFonts w:asciiTheme="majorHAnsi" w:hAnsiTheme="majorHAnsi"/>
          <w:sz w:val="24"/>
          <w:szCs w:val="24"/>
        </w:rPr>
      </w:pPr>
      <w:r w:rsidRPr="005B6AB0">
        <w:rPr>
          <w:rFonts w:asciiTheme="majorHAnsi" w:hAnsiTheme="majorHAnsi"/>
          <w:sz w:val="24"/>
          <w:szCs w:val="24"/>
          <w:u w:val="single"/>
        </w:rPr>
        <w:t>Full Applications</w:t>
      </w:r>
      <w:r>
        <w:rPr>
          <w:rFonts w:asciiTheme="majorHAnsi" w:hAnsiTheme="majorHAnsi"/>
          <w:sz w:val="24"/>
          <w:szCs w:val="24"/>
        </w:rPr>
        <w:t xml:space="preserve">: Applications will be reviewed by </w:t>
      </w:r>
      <w:r w:rsidR="000B2F7B">
        <w:rPr>
          <w:rFonts w:asciiTheme="majorHAnsi" w:hAnsiTheme="majorHAnsi"/>
          <w:sz w:val="24"/>
          <w:szCs w:val="24"/>
        </w:rPr>
        <w:t>CFMC Executive Director</w:t>
      </w:r>
      <w:r w:rsidR="003C0524">
        <w:rPr>
          <w:rFonts w:asciiTheme="majorHAnsi" w:hAnsiTheme="majorHAnsi"/>
          <w:sz w:val="24"/>
          <w:szCs w:val="24"/>
        </w:rPr>
        <w:t xml:space="preserve"> for completion, eligibility and </w:t>
      </w:r>
      <w:r w:rsidR="000B2F7B">
        <w:rPr>
          <w:rFonts w:asciiTheme="majorHAnsi" w:hAnsiTheme="majorHAnsi"/>
          <w:sz w:val="24"/>
          <w:szCs w:val="24"/>
        </w:rPr>
        <w:t>the ability</w:t>
      </w:r>
      <w:r w:rsidR="003C0524">
        <w:rPr>
          <w:rFonts w:asciiTheme="majorHAnsi" w:hAnsiTheme="majorHAnsi"/>
          <w:sz w:val="24"/>
          <w:szCs w:val="24"/>
        </w:rPr>
        <w:t xml:space="preserve"> to </w:t>
      </w:r>
      <w:r w:rsidR="000B2F7B">
        <w:rPr>
          <w:rFonts w:asciiTheme="majorHAnsi" w:hAnsiTheme="majorHAnsi"/>
          <w:sz w:val="24"/>
          <w:szCs w:val="24"/>
        </w:rPr>
        <w:t xml:space="preserve">meet the </w:t>
      </w:r>
      <w:r w:rsidR="003C0524">
        <w:rPr>
          <w:rFonts w:asciiTheme="majorHAnsi" w:hAnsiTheme="majorHAnsi"/>
          <w:sz w:val="24"/>
          <w:szCs w:val="24"/>
        </w:rPr>
        <w:t>guidelines. The Rebuild Marshalltown Fund Review Committee will review eligible application</w:t>
      </w:r>
      <w:r w:rsidR="000B2F7B">
        <w:rPr>
          <w:rFonts w:asciiTheme="majorHAnsi" w:hAnsiTheme="majorHAnsi"/>
          <w:sz w:val="24"/>
          <w:szCs w:val="24"/>
        </w:rPr>
        <w:t>s</w:t>
      </w:r>
      <w:r w:rsidR="003C0524">
        <w:rPr>
          <w:rFonts w:asciiTheme="majorHAnsi" w:hAnsiTheme="majorHAnsi"/>
          <w:sz w:val="24"/>
          <w:szCs w:val="24"/>
        </w:rPr>
        <w:t xml:space="preserve"> and make funding recommendations to the Community Foundation of Marshall County Board of Directors. </w:t>
      </w:r>
    </w:p>
    <w:p w14:paraId="3437054F" w14:textId="77777777" w:rsidR="00683655" w:rsidRDefault="00683655" w:rsidP="00141C3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3DD37AF2" w14:textId="77777777" w:rsidR="00B47A80" w:rsidRPr="00A33EDC" w:rsidRDefault="00B47A80" w:rsidP="00141C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fund will award grants based on available resources</w:t>
      </w:r>
      <w:r w:rsidR="006F687E">
        <w:rPr>
          <w:rFonts w:asciiTheme="majorHAnsi" w:hAnsiTheme="majorHAnsi"/>
          <w:sz w:val="24"/>
          <w:szCs w:val="24"/>
        </w:rPr>
        <w:t xml:space="preserve"> and merits of the project</w:t>
      </w:r>
      <w:r>
        <w:rPr>
          <w:rFonts w:asciiTheme="majorHAnsi" w:hAnsiTheme="majorHAnsi"/>
          <w:sz w:val="24"/>
          <w:szCs w:val="24"/>
        </w:rPr>
        <w:t xml:space="preserve">. </w:t>
      </w:r>
      <w:r w:rsidRPr="00B47A80">
        <w:rPr>
          <w:rStyle w:val="None"/>
          <w:rFonts w:asciiTheme="majorHAnsi" w:hAnsiTheme="majorHAnsi" w:cs="Times New Roman"/>
          <w:b/>
          <w:sz w:val="24"/>
          <w:szCs w:val="24"/>
        </w:rPr>
        <w:t>There is no one set of criteria that if met, will guarantee funding.</w:t>
      </w:r>
      <w:r w:rsidR="00A33EDC">
        <w:rPr>
          <w:rStyle w:val="None"/>
          <w:rFonts w:asciiTheme="majorHAnsi" w:hAnsiTheme="majorHAnsi" w:cs="Times New Roman"/>
          <w:b/>
          <w:sz w:val="24"/>
          <w:szCs w:val="24"/>
        </w:rPr>
        <w:t xml:space="preserve"> </w:t>
      </w:r>
      <w:r w:rsidR="00A33EDC">
        <w:rPr>
          <w:rStyle w:val="None"/>
          <w:rFonts w:asciiTheme="majorHAnsi" w:hAnsiTheme="majorHAnsi" w:cs="Times New Roman"/>
          <w:sz w:val="24"/>
          <w:szCs w:val="24"/>
        </w:rPr>
        <w:t>These guidelines are subject to change as community needs evolve in the rebuilding process.</w:t>
      </w:r>
    </w:p>
    <w:p w14:paraId="7520682F" w14:textId="77777777" w:rsidR="00B47A80" w:rsidRPr="00683655" w:rsidRDefault="00B47A80" w:rsidP="00141C32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749BDD8" w14:textId="77777777" w:rsidR="000B2F7B" w:rsidRDefault="00141C32" w:rsidP="00141C32">
      <w:pPr>
        <w:pStyle w:val="NoSpacing"/>
        <w:rPr>
          <w:rFonts w:asciiTheme="majorHAnsi" w:hAnsiTheme="majorHAnsi"/>
          <w:sz w:val="24"/>
          <w:szCs w:val="24"/>
        </w:rPr>
      </w:pPr>
      <w:r w:rsidRPr="00141C32">
        <w:rPr>
          <w:rFonts w:asciiTheme="majorHAnsi" w:hAnsiTheme="majorHAnsi"/>
          <w:sz w:val="24"/>
          <w:szCs w:val="24"/>
        </w:rPr>
        <w:t xml:space="preserve">For more information, please contact </w:t>
      </w:r>
      <w:r w:rsidR="003271DD">
        <w:rPr>
          <w:rFonts w:asciiTheme="majorHAnsi" w:hAnsiTheme="majorHAnsi"/>
          <w:sz w:val="24"/>
          <w:szCs w:val="24"/>
        </w:rPr>
        <w:t>Julie Hitchins</w:t>
      </w:r>
      <w:r w:rsidRPr="00141C32">
        <w:rPr>
          <w:rFonts w:asciiTheme="majorHAnsi" w:hAnsiTheme="majorHAnsi"/>
          <w:sz w:val="24"/>
          <w:szCs w:val="24"/>
        </w:rPr>
        <w:t xml:space="preserve">, </w:t>
      </w:r>
      <w:r w:rsidR="00E30228">
        <w:rPr>
          <w:rFonts w:asciiTheme="majorHAnsi" w:hAnsiTheme="majorHAnsi"/>
          <w:sz w:val="24"/>
          <w:szCs w:val="24"/>
        </w:rPr>
        <w:t>Executive Director</w:t>
      </w:r>
      <w:r w:rsidRPr="00141C32">
        <w:rPr>
          <w:rFonts w:asciiTheme="majorHAnsi" w:hAnsiTheme="majorHAnsi"/>
          <w:sz w:val="24"/>
          <w:szCs w:val="24"/>
        </w:rPr>
        <w:t xml:space="preserve">, by phone at </w:t>
      </w:r>
    </w:p>
    <w:p w14:paraId="63050186" w14:textId="77777777" w:rsidR="00762158" w:rsidRDefault="00E30228" w:rsidP="00141C32">
      <w:pPr>
        <w:pStyle w:val="NoSpacing"/>
        <w:rPr>
          <w:rStyle w:val="Hyperlink"/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758-3028 </w:t>
      </w:r>
      <w:r w:rsidR="00141C32" w:rsidRPr="00141C32">
        <w:rPr>
          <w:rFonts w:asciiTheme="majorHAnsi" w:hAnsiTheme="majorHAnsi"/>
          <w:sz w:val="24"/>
          <w:szCs w:val="24"/>
        </w:rPr>
        <w:t xml:space="preserve">or email at </w:t>
      </w:r>
      <w:hyperlink r:id="rId9" w:history="1">
        <w:r w:rsidR="003A6B45" w:rsidRPr="000B399E">
          <w:rPr>
            <w:rStyle w:val="Hyperlink"/>
            <w:rFonts w:asciiTheme="majorHAnsi" w:hAnsiTheme="majorHAnsi"/>
            <w:sz w:val="24"/>
            <w:szCs w:val="24"/>
          </w:rPr>
          <w:t>director@cfmarshallco.org</w:t>
        </w:r>
      </w:hyperlink>
    </w:p>
    <w:p w14:paraId="52186DD6" w14:textId="77777777" w:rsidR="00E30228" w:rsidRDefault="00E30228" w:rsidP="00141C32">
      <w:pPr>
        <w:pStyle w:val="NoSpacing"/>
        <w:rPr>
          <w:rStyle w:val="Hyperlink"/>
          <w:rFonts w:asciiTheme="majorHAnsi" w:hAnsiTheme="majorHAnsi"/>
          <w:sz w:val="24"/>
          <w:szCs w:val="24"/>
        </w:rPr>
      </w:pPr>
    </w:p>
    <w:p w14:paraId="0E3A83C3" w14:textId="77777777" w:rsidR="00E265DC" w:rsidRDefault="00E265DC" w:rsidP="00762158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5DD7B38" w14:textId="77777777" w:rsidR="003C0524" w:rsidRDefault="003C0524" w:rsidP="00762158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736DC86D" w14:textId="77777777" w:rsidR="003C0524" w:rsidRDefault="003C0524" w:rsidP="00762158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5AEFE06" w14:textId="77777777" w:rsidR="003C0524" w:rsidRDefault="003C0524" w:rsidP="00762158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355412E8" w14:textId="77777777" w:rsidR="003C0524" w:rsidRDefault="003C0524" w:rsidP="00762158">
      <w:pPr>
        <w:pStyle w:val="NoSpacing"/>
        <w:rPr>
          <w:rFonts w:asciiTheme="majorHAnsi" w:hAnsiTheme="majorHAnsi"/>
          <w:b/>
          <w:sz w:val="24"/>
          <w:szCs w:val="24"/>
        </w:rPr>
      </w:pPr>
    </w:p>
    <w:sectPr w:rsidR="003C0524" w:rsidSect="004561FE"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31F4B" w14:textId="77777777" w:rsidR="00471982" w:rsidRDefault="00471982" w:rsidP="00E00D40">
      <w:pPr>
        <w:spacing w:after="0" w:line="240" w:lineRule="auto"/>
      </w:pPr>
      <w:r>
        <w:separator/>
      </w:r>
    </w:p>
  </w:endnote>
  <w:endnote w:type="continuationSeparator" w:id="0">
    <w:p w14:paraId="2D492D10" w14:textId="77777777" w:rsidR="00471982" w:rsidRDefault="00471982" w:rsidP="00E0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F7345" w14:textId="77777777" w:rsidR="002E52DA" w:rsidRDefault="002E52DA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03847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6188DFC9" w14:textId="77777777" w:rsidR="00E00D40" w:rsidRDefault="00E00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08E19" w14:textId="77777777" w:rsidR="00471982" w:rsidRDefault="00471982" w:rsidP="00E00D40">
      <w:pPr>
        <w:spacing w:after="0" w:line="240" w:lineRule="auto"/>
      </w:pPr>
      <w:r>
        <w:separator/>
      </w:r>
    </w:p>
  </w:footnote>
  <w:footnote w:type="continuationSeparator" w:id="0">
    <w:p w14:paraId="5C581405" w14:textId="77777777" w:rsidR="00471982" w:rsidRDefault="00471982" w:rsidP="00E00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C159A"/>
    <w:multiLevelType w:val="hybridMultilevel"/>
    <w:tmpl w:val="C354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91B12"/>
    <w:multiLevelType w:val="hybridMultilevel"/>
    <w:tmpl w:val="7D302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BC5C0B"/>
    <w:multiLevelType w:val="hybridMultilevel"/>
    <w:tmpl w:val="6660CB60"/>
    <w:numStyleLink w:val="Numbered"/>
  </w:abstractNum>
  <w:abstractNum w:abstractNumId="3" w15:restartNumberingAfterBreak="0">
    <w:nsid w:val="79795F9F"/>
    <w:multiLevelType w:val="hybridMultilevel"/>
    <w:tmpl w:val="6660CB60"/>
    <w:styleLink w:val="Numbered"/>
    <w:lvl w:ilvl="0" w:tplc="BAA85D2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E4145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D4ACE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26F9F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7C579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C2AFFE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2E8F8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741F3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F8919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32"/>
    <w:rsid w:val="0001779F"/>
    <w:rsid w:val="0002672C"/>
    <w:rsid w:val="0004474C"/>
    <w:rsid w:val="000875FF"/>
    <w:rsid w:val="00094D5D"/>
    <w:rsid w:val="000964DE"/>
    <w:rsid w:val="000B2F7B"/>
    <w:rsid w:val="000F5122"/>
    <w:rsid w:val="00141C32"/>
    <w:rsid w:val="001A08A6"/>
    <w:rsid w:val="001A77B6"/>
    <w:rsid w:val="001B6412"/>
    <w:rsid w:val="001C2C17"/>
    <w:rsid w:val="00205C97"/>
    <w:rsid w:val="00262AEB"/>
    <w:rsid w:val="00285759"/>
    <w:rsid w:val="002E52DA"/>
    <w:rsid w:val="003271DD"/>
    <w:rsid w:val="00353832"/>
    <w:rsid w:val="003553C8"/>
    <w:rsid w:val="00362199"/>
    <w:rsid w:val="0039671D"/>
    <w:rsid w:val="003A43AA"/>
    <w:rsid w:val="003A6B45"/>
    <w:rsid w:val="003C0524"/>
    <w:rsid w:val="003D168E"/>
    <w:rsid w:val="003E0C9C"/>
    <w:rsid w:val="003E3B8F"/>
    <w:rsid w:val="004561FE"/>
    <w:rsid w:val="00457A91"/>
    <w:rsid w:val="00471982"/>
    <w:rsid w:val="00480E67"/>
    <w:rsid w:val="004B2E1C"/>
    <w:rsid w:val="004C54AD"/>
    <w:rsid w:val="00570387"/>
    <w:rsid w:val="00591496"/>
    <w:rsid w:val="00597F84"/>
    <w:rsid w:val="005B6AB0"/>
    <w:rsid w:val="005B7B09"/>
    <w:rsid w:val="005D6EE3"/>
    <w:rsid w:val="0061253A"/>
    <w:rsid w:val="00626FA4"/>
    <w:rsid w:val="00660E7D"/>
    <w:rsid w:val="006630AF"/>
    <w:rsid w:val="00683655"/>
    <w:rsid w:val="006914A0"/>
    <w:rsid w:val="006F687E"/>
    <w:rsid w:val="00705E73"/>
    <w:rsid w:val="00715311"/>
    <w:rsid w:val="00721F6A"/>
    <w:rsid w:val="00762158"/>
    <w:rsid w:val="007B7FDB"/>
    <w:rsid w:val="007F5C0C"/>
    <w:rsid w:val="00817C57"/>
    <w:rsid w:val="008C0D39"/>
    <w:rsid w:val="008C2C84"/>
    <w:rsid w:val="008D69C2"/>
    <w:rsid w:val="008F75CA"/>
    <w:rsid w:val="00913154"/>
    <w:rsid w:val="009369D5"/>
    <w:rsid w:val="00954390"/>
    <w:rsid w:val="00980237"/>
    <w:rsid w:val="009828BA"/>
    <w:rsid w:val="009B04F6"/>
    <w:rsid w:val="009C0A5B"/>
    <w:rsid w:val="009C0D00"/>
    <w:rsid w:val="00A14197"/>
    <w:rsid w:val="00A16EDF"/>
    <w:rsid w:val="00A33EDC"/>
    <w:rsid w:val="00AA4F1F"/>
    <w:rsid w:val="00AD2814"/>
    <w:rsid w:val="00B35B20"/>
    <w:rsid w:val="00B47A80"/>
    <w:rsid w:val="00B53B4C"/>
    <w:rsid w:val="00B9726D"/>
    <w:rsid w:val="00BB7CE8"/>
    <w:rsid w:val="00C50224"/>
    <w:rsid w:val="00C6114F"/>
    <w:rsid w:val="00C6440C"/>
    <w:rsid w:val="00CA4CE5"/>
    <w:rsid w:val="00CC4A20"/>
    <w:rsid w:val="00CD7785"/>
    <w:rsid w:val="00D01E26"/>
    <w:rsid w:val="00D03847"/>
    <w:rsid w:val="00D35B4B"/>
    <w:rsid w:val="00D665EC"/>
    <w:rsid w:val="00D84B92"/>
    <w:rsid w:val="00D96851"/>
    <w:rsid w:val="00DF612D"/>
    <w:rsid w:val="00E007DB"/>
    <w:rsid w:val="00E00D40"/>
    <w:rsid w:val="00E265DC"/>
    <w:rsid w:val="00E30228"/>
    <w:rsid w:val="00E307BA"/>
    <w:rsid w:val="00E30A7C"/>
    <w:rsid w:val="00E9575C"/>
    <w:rsid w:val="00F525E0"/>
    <w:rsid w:val="00FA5AAB"/>
    <w:rsid w:val="00FB2E8E"/>
    <w:rsid w:val="00FB4D5C"/>
    <w:rsid w:val="00FC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CAFD"/>
  <w15:docId w15:val="{204D46AB-ACC4-4F5D-81F5-B8BD3767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1C32"/>
    <w:pPr>
      <w:spacing w:after="0" w:line="240" w:lineRule="auto"/>
    </w:pPr>
    <w:rPr>
      <w:rFonts w:asciiTheme="minorHAnsi" w:eastAsiaTheme="minorEastAsia" w:hAnsiTheme="minorHAnsi"/>
      <w:sz w:val="22"/>
    </w:rPr>
  </w:style>
  <w:style w:type="paragraph" w:styleId="Title">
    <w:name w:val="Title"/>
    <w:basedOn w:val="Normal"/>
    <w:next w:val="Normal"/>
    <w:link w:val="TitleChar"/>
    <w:qFormat/>
    <w:rsid w:val="00141C3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41C3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1C3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1C3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141C32"/>
    <w:rPr>
      <w:rFonts w:asciiTheme="minorHAnsi" w:eastAsiaTheme="minorEastAsia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141C32"/>
    <w:rPr>
      <w:color w:val="0000FF" w:themeColor="hyperlink"/>
      <w:u w:val="single"/>
    </w:rPr>
  </w:style>
  <w:style w:type="paragraph" w:styleId="Footer">
    <w:name w:val="footer"/>
    <w:link w:val="FooterChar"/>
    <w:uiPriority w:val="99"/>
    <w:rsid w:val="00C6114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eastAsia="Arial Unicode MS" w:cs="Arial Unicode MS"/>
      <w:color w:val="000000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C6114F"/>
    <w:rPr>
      <w:rFonts w:eastAsia="Arial Unicode MS" w:cs="Arial Unicode MS"/>
      <w:color w:val="000000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40"/>
  </w:style>
  <w:style w:type="character" w:customStyle="1" w:styleId="None">
    <w:name w:val="None"/>
    <w:rsid w:val="00B47A80"/>
  </w:style>
  <w:style w:type="paragraph" w:customStyle="1" w:styleId="msonospacingmailrucssattributepostfix">
    <w:name w:val="msonospacing_mailru_css_attribute_postfix"/>
    <w:basedOn w:val="Normal"/>
    <w:rsid w:val="001A08A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Body">
    <w:name w:val="Body"/>
    <w:rsid w:val="0039671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Cs w:val="24"/>
      <w:bdr w:val="nil"/>
    </w:rPr>
  </w:style>
  <w:style w:type="numbering" w:customStyle="1" w:styleId="Numbered">
    <w:name w:val="Numbered"/>
    <w:rsid w:val="0039671D"/>
    <w:pPr>
      <w:numPr>
        <w:numId w:val="1"/>
      </w:numPr>
    </w:pPr>
  </w:style>
  <w:style w:type="table" w:styleId="TableGrid">
    <w:name w:val="Table Grid"/>
    <w:basedOn w:val="TableNormal"/>
    <w:uiPriority w:val="59"/>
    <w:rsid w:val="0095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80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cfmarshallc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rector@cfmarshall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Director</cp:lastModifiedBy>
  <cp:revision>2</cp:revision>
  <dcterms:created xsi:type="dcterms:W3CDTF">2020-12-15T17:14:00Z</dcterms:created>
  <dcterms:modified xsi:type="dcterms:W3CDTF">2020-12-15T17:14:00Z</dcterms:modified>
</cp:coreProperties>
</file>